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ightShading-Accent1"/>
        <w:tblpPr w:leftFromText="180" w:rightFromText="180" w:vertAnchor="text" w:horzAnchor="margin" w:tblpY="-551"/>
        <w:tblW w:w="4699" w:type="pct"/>
        <w:tblBorders>
          <w:left w:val="single" w:sz="8" w:space="0" w:color="5B9BD5" w:themeColor="accent1"/>
          <w:right w:val="single" w:sz="8" w:space="0" w:color="5B9BD5" w:themeColor="accent1"/>
          <w:insideH w:val="single" w:sz="8" w:space="0" w:color="5B9BD5" w:themeColor="accent1"/>
          <w:insideV w:val="single" w:sz="8" w:space="0" w:color="5B9BD5" w:themeColor="accent1"/>
        </w:tblBorders>
        <w:tblLook w:val="0660" w:firstRow="1" w:lastRow="1" w:firstColumn="0" w:lastColumn="0" w:noHBand="1" w:noVBand="1"/>
      </w:tblPr>
      <w:tblGrid>
        <w:gridCol w:w="3537"/>
        <w:gridCol w:w="2686"/>
        <w:gridCol w:w="2241"/>
      </w:tblGrid>
      <w:tr w:rsidR="00653D66" w:rsidRPr="00611D14" w14:paraId="5399D77B" w14:textId="77777777" w:rsidTr="004574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tcW w:w="208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6EBB29EC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bookmarkStart w:id="0" w:name="_GoBack"/>
            <w:bookmarkEnd w:id="0"/>
            <w:r>
              <w:rPr>
                <w:color w:val="0D0D0D" w:themeColor="text1" w:themeTint="F2"/>
              </w:rPr>
              <w:t>Typical Analysis</w:t>
            </w:r>
          </w:p>
        </w:tc>
        <w:tc>
          <w:tcPr>
            <w:tcW w:w="158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442A10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Elemental level/100gms</w:t>
            </w:r>
          </w:p>
        </w:tc>
        <w:tc>
          <w:tcPr>
            <w:tcW w:w="132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B0E6DDE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Elemental level/kg</w:t>
            </w:r>
          </w:p>
        </w:tc>
      </w:tr>
      <w:tr w:rsidR="00653D66" w:rsidRPr="00611D14" w14:paraId="2E0DA150" w14:textId="77777777" w:rsidTr="004574C1">
        <w:trPr>
          <w:trHeight w:val="601"/>
        </w:trPr>
        <w:tc>
          <w:tcPr>
            <w:tcW w:w="2089" w:type="pct"/>
            <w:noWrap/>
          </w:tcPr>
          <w:p w14:paraId="4FEC70DC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Calcium (chelated and non-chelated)</w:t>
            </w:r>
          </w:p>
        </w:tc>
        <w:tc>
          <w:tcPr>
            <w:tcW w:w="1587" w:type="pct"/>
          </w:tcPr>
          <w:p w14:paraId="3CB28655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7.66gms</w:t>
            </w:r>
          </w:p>
        </w:tc>
        <w:tc>
          <w:tcPr>
            <w:tcW w:w="1324" w:type="pct"/>
          </w:tcPr>
          <w:p w14:paraId="27D83FA0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76.6gms</w:t>
            </w:r>
          </w:p>
        </w:tc>
      </w:tr>
      <w:tr w:rsidR="00653D66" w:rsidRPr="00611D14" w14:paraId="44F0EDC9" w14:textId="77777777" w:rsidTr="004574C1">
        <w:trPr>
          <w:trHeight w:val="614"/>
        </w:trPr>
        <w:tc>
          <w:tcPr>
            <w:tcW w:w="2089" w:type="pct"/>
            <w:noWrap/>
          </w:tcPr>
          <w:p w14:paraId="5BF238C7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Phosphorus</w:t>
            </w:r>
          </w:p>
        </w:tc>
        <w:tc>
          <w:tcPr>
            <w:tcW w:w="1587" w:type="pct"/>
          </w:tcPr>
          <w:p w14:paraId="76790567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2.58gms</w:t>
            </w:r>
          </w:p>
        </w:tc>
        <w:tc>
          <w:tcPr>
            <w:tcW w:w="1324" w:type="pct"/>
          </w:tcPr>
          <w:p w14:paraId="1BD13BD4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25.8gms</w:t>
            </w:r>
          </w:p>
        </w:tc>
      </w:tr>
      <w:tr w:rsidR="00653D66" w:rsidRPr="00611D14" w14:paraId="01ABA991" w14:textId="77777777" w:rsidTr="004574C1">
        <w:trPr>
          <w:trHeight w:val="601"/>
        </w:trPr>
        <w:tc>
          <w:tcPr>
            <w:tcW w:w="2089" w:type="pct"/>
            <w:noWrap/>
          </w:tcPr>
          <w:p w14:paraId="69DF1394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Magnesium</w:t>
            </w:r>
            <w:r w:rsidRPr="00611D14"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1587" w:type="pct"/>
          </w:tcPr>
          <w:p w14:paraId="2DFF139F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3.08gms</w:t>
            </w:r>
          </w:p>
        </w:tc>
        <w:tc>
          <w:tcPr>
            <w:tcW w:w="1324" w:type="pct"/>
          </w:tcPr>
          <w:p w14:paraId="2DA08218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30.8gms</w:t>
            </w:r>
          </w:p>
        </w:tc>
      </w:tr>
      <w:tr w:rsidR="00653D66" w:rsidRPr="00611D14" w14:paraId="4B9A89FB" w14:textId="77777777" w:rsidTr="004574C1">
        <w:trPr>
          <w:trHeight w:val="614"/>
        </w:trPr>
        <w:tc>
          <w:tcPr>
            <w:tcW w:w="2089" w:type="pct"/>
            <w:noWrap/>
          </w:tcPr>
          <w:p w14:paraId="3194C0CC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Sodium</w:t>
            </w:r>
          </w:p>
        </w:tc>
        <w:tc>
          <w:tcPr>
            <w:tcW w:w="1587" w:type="pct"/>
          </w:tcPr>
          <w:p w14:paraId="32B51087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2.0gms</w:t>
            </w:r>
          </w:p>
        </w:tc>
        <w:tc>
          <w:tcPr>
            <w:tcW w:w="1324" w:type="pct"/>
          </w:tcPr>
          <w:p w14:paraId="6747E149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20gms</w:t>
            </w:r>
          </w:p>
        </w:tc>
      </w:tr>
      <w:tr w:rsidR="00653D66" w:rsidRPr="00611D14" w14:paraId="27705DBA" w14:textId="77777777" w:rsidTr="004574C1">
        <w:trPr>
          <w:trHeight w:val="601"/>
        </w:trPr>
        <w:tc>
          <w:tcPr>
            <w:tcW w:w="2089" w:type="pct"/>
            <w:noWrap/>
          </w:tcPr>
          <w:p w14:paraId="02AC4192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Chloride</w:t>
            </w:r>
          </w:p>
        </w:tc>
        <w:tc>
          <w:tcPr>
            <w:tcW w:w="1587" w:type="pct"/>
          </w:tcPr>
          <w:p w14:paraId="255C3A49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3.1gms</w:t>
            </w:r>
          </w:p>
        </w:tc>
        <w:tc>
          <w:tcPr>
            <w:tcW w:w="1324" w:type="pct"/>
          </w:tcPr>
          <w:p w14:paraId="5E34B77F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31gms</w:t>
            </w:r>
          </w:p>
        </w:tc>
      </w:tr>
      <w:tr w:rsidR="00653D66" w:rsidRPr="00611D14" w14:paraId="5701367D" w14:textId="77777777" w:rsidTr="004574C1">
        <w:trPr>
          <w:trHeight w:val="614"/>
        </w:trPr>
        <w:tc>
          <w:tcPr>
            <w:tcW w:w="2089" w:type="pct"/>
            <w:noWrap/>
          </w:tcPr>
          <w:p w14:paraId="1CC87334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Zinc (chelated)</w:t>
            </w:r>
          </w:p>
        </w:tc>
        <w:tc>
          <w:tcPr>
            <w:tcW w:w="1587" w:type="pct"/>
          </w:tcPr>
          <w:p w14:paraId="50F84212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1008mgs</w:t>
            </w:r>
          </w:p>
        </w:tc>
        <w:tc>
          <w:tcPr>
            <w:tcW w:w="1324" w:type="pct"/>
          </w:tcPr>
          <w:p w14:paraId="5F0B7E82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10,080mgs</w:t>
            </w:r>
          </w:p>
        </w:tc>
      </w:tr>
      <w:tr w:rsidR="00653D66" w:rsidRPr="00611D14" w14:paraId="16B327A2" w14:textId="77777777" w:rsidTr="004574C1">
        <w:trPr>
          <w:trHeight w:val="601"/>
        </w:trPr>
        <w:tc>
          <w:tcPr>
            <w:tcW w:w="2089" w:type="pct"/>
            <w:noWrap/>
          </w:tcPr>
          <w:p w14:paraId="64943D83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Copper (chelated)</w:t>
            </w:r>
            <w:r w:rsidRPr="00611D14"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1587" w:type="pct"/>
          </w:tcPr>
          <w:p w14:paraId="2608BE35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200mgs</w:t>
            </w:r>
          </w:p>
        </w:tc>
        <w:tc>
          <w:tcPr>
            <w:tcW w:w="1324" w:type="pct"/>
          </w:tcPr>
          <w:p w14:paraId="3875B525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2,000mgs</w:t>
            </w:r>
          </w:p>
        </w:tc>
      </w:tr>
      <w:tr w:rsidR="00653D66" w:rsidRPr="00611D14" w14:paraId="614F8BFD" w14:textId="77777777" w:rsidTr="004574C1">
        <w:trPr>
          <w:trHeight w:val="601"/>
        </w:trPr>
        <w:tc>
          <w:tcPr>
            <w:tcW w:w="2089" w:type="pct"/>
            <w:noWrap/>
          </w:tcPr>
          <w:p w14:paraId="7204277F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Manganese (chelated)</w:t>
            </w:r>
          </w:p>
        </w:tc>
        <w:tc>
          <w:tcPr>
            <w:tcW w:w="1587" w:type="pct"/>
          </w:tcPr>
          <w:p w14:paraId="246C3570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252mgs</w:t>
            </w:r>
          </w:p>
        </w:tc>
        <w:tc>
          <w:tcPr>
            <w:tcW w:w="1324" w:type="pct"/>
          </w:tcPr>
          <w:p w14:paraId="664ADEBB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2,520mgs</w:t>
            </w:r>
          </w:p>
        </w:tc>
      </w:tr>
      <w:tr w:rsidR="00653D66" w:rsidRPr="00611D14" w14:paraId="62F902F9" w14:textId="77777777" w:rsidTr="004574C1">
        <w:trPr>
          <w:trHeight w:val="614"/>
        </w:trPr>
        <w:tc>
          <w:tcPr>
            <w:tcW w:w="2089" w:type="pct"/>
            <w:noWrap/>
          </w:tcPr>
          <w:p w14:paraId="43BA63DE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MSM</w:t>
            </w:r>
          </w:p>
        </w:tc>
        <w:tc>
          <w:tcPr>
            <w:tcW w:w="1587" w:type="pct"/>
          </w:tcPr>
          <w:p w14:paraId="60961842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8,000mgs</w:t>
            </w:r>
          </w:p>
        </w:tc>
        <w:tc>
          <w:tcPr>
            <w:tcW w:w="1324" w:type="pct"/>
          </w:tcPr>
          <w:p w14:paraId="792D894B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80,000mgs</w:t>
            </w:r>
          </w:p>
        </w:tc>
      </w:tr>
      <w:tr w:rsidR="00653D66" w:rsidRPr="00611D14" w14:paraId="227A17A6" w14:textId="77777777" w:rsidTr="004574C1">
        <w:trPr>
          <w:trHeight w:val="601"/>
        </w:trPr>
        <w:tc>
          <w:tcPr>
            <w:tcW w:w="2089" w:type="pct"/>
            <w:noWrap/>
          </w:tcPr>
          <w:p w14:paraId="05F3E6B3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Cobalt</w:t>
            </w:r>
          </w:p>
        </w:tc>
        <w:tc>
          <w:tcPr>
            <w:tcW w:w="1587" w:type="pct"/>
          </w:tcPr>
          <w:p w14:paraId="78E60524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4mgs</w:t>
            </w:r>
          </w:p>
        </w:tc>
        <w:tc>
          <w:tcPr>
            <w:tcW w:w="1324" w:type="pct"/>
          </w:tcPr>
          <w:p w14:paraId="2B60250C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40mgs</w:t>
            </w:r>
          </w:p>
        </w:tc>
      </w:tr>
      <w:tr w:rsidR="00653D66" w:rsidRPr="00611D14" w14:paraId="54FBD0B3" w14:textId="77777777" w:rsidTr="004574C1">
        <w:trPr>
          <w:trHeight w:val="614"/>
        </w:trPr>
        <w:tc>
          <w:tcPr>
            <w:tcW w:w="2089" w:type="pct"/>
            <w:noWrap/>
          </w:tcPr>
          <w:p w14:paraId="40EA106C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Selenium (chelated)</w:t>
            </w:r>
          </w:p>
        </w:tc>
        <w:tc>
          <w:tcPr>
            <w:tcW w:w="1587" w:type="pct"/>
          </w:tcPr>
          <w:p w14:paraId="6E84E642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1.4mgs</w:t>
            </w:r>
          </w:p>
        </w:tc>
        <w:tc>
          <w:tcPr>
            <w:tcW w:w="1324" w:type="pct"/>
          </w:tcPr>
          <w:p w14:paraId="7B8268CF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14mgs</w:t>
            </w:r>
          </w:p>
        </w:tc>
      </w:tr>
      <w:tr w:rsidR="00653D66" w:rsidRPr="00611D14" w14:paraId="00DCC53B" w14:textId="77777777" w:rsidTr="004574C1">
        <w:trPr>
          <w:trHeight w:val="601"/>
        </w:trPr>
        <w:tc>
          <w:tcPr>
            <w:tcW w:w="2089" w:type="pct"/>
            <w:noWrap/>
          </w:tcPr>
          <w:p w14:paraId="5B823479" w14:textId="77777777" w:rsidR="00653D66" w:rsidRPr="00611D14" w:rsidRDefault="00653D66" w:rsidP="007D2A3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Iodine</w:t>
            </w:r>
          </w:p>
        </w:tc>
        <w:tc>
          <w:tcPr>
            <w:tcW w:w="1587" w:type="pct"/>
          </w:tcPr>
          <w:p w14:paraId="2D23F0CE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1.92mgs</w:t>
            </w:r>
          </w:p>
        </w:tc>
        <w:tc>
          <w:tcPr>
            <w:tcW w:w="1324" w:type="pct"/>
          </w:tcPr>
          <w:p w14:paraId="56D9E96C" w14:textId="77777777" w:rsidR="00653D66" w:rsidRPr="00611D14" w:rsidRDefault="00653D66" w:rsidP="007D2A3B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192mgs</w:t>
            </w:r>
          </w:p>
        </w:tc>
      </w:tr>
      <w:tr w:rsidR="00653D66" w:rsidRPr="00611D14" w14:paraId="3445426B" w14:textId="77777777" w:rsidTr="004574C1">
        <w:trPr>
          <w:trHeight w:val="601"/>
        </w:trPr>
        <w:tc>
          <w:tcPr>
            <w:tcW w:w="2089" w:type="pct"/>
            <w:noWrap/>
          </w:tcPr>
          <w:p w14:paraId="3087189D" w14:textId="77777777" w:rsidR="00653D66" w:rsidRPr="007D2A3B" w:rsidRDefault="00653D66" w:rsidP="007D2A3B">
            <w:pPr>
              <w:rPr>
                <w:color w:val="0D0D0D" w:themeColor="text1" w:themeTint="F2"/>
              </w:rPr>
            </w:pPr>
            <w:r w:rsidRPr="007D2A3B">
              <w:rPr>
                <w:color w:val="0D0D0D" w:themeColor="text1" w:themeTint="F2"/>
              </w:rPr>
              <w:t>Silicon</w:t>
            </w:r>
          </w:p>
        </w:tc>
        <w:tc>
          <w:tcPr>
            <w:tcW w:w="1587" w:type="pct"/>
          </w:tcPr>
          <w:p w14:paraId="49C81102" w14:textId="77777777" w:rsidR="00653D66" w:rsidRPr="007D2A3B" w:rsidRDefault="00653D66" w:rsidP="007D2A3B">
            <w:pPr>
              <w:pStyle w:val="DecimalAligned"/>
              <w:rPr>
                <w:color w:val="0D0D0D" w:themeColor="text1" w:themeTint="F2"/>
              </w:rPr>
            </w:pPr>
            <w:r w:rsidRPr="007D2A3B">
              <w:rPr>
                <w:color w:val="0D0D0D" w:themeColor="text1" w:themeTint="F2"/>
              </w:rPr>
              <w:t xml:space="preserve">     400mgs</w:t>
            </w:r>
          </w:p>
        </w:tc>
        <w:tc>
          <w:tcPr>
            <w:tcW w:w="1324" w:type="pct"/>
          </w:tcPr>
          <w:p w14:paraId="1B415421" w14:textId="77777777" w:rsidR="00653D66" w:rsidRPr="007D2A3B" w:rsidRDefault="00653D66" w:rsidP="007D2A3B">
            <w:pPr>
              <w:pStyle w:val="DecimalAligned"/>
              <w:rPr>
                <w:color w:val="0D0D0D" w:themeColor="text1" w:themeTint="F2"/>
              </w:rPr>
            </w:pPr>
            <w:r w:rsidRPr="007D2A3B">
              <w:rPr>
                <w:color w:val="0D0D0D" w:themeColor="text1" w:themeTint="F2"/>
              </w:rPr>
              <w:t>4,000mgs</w:t>
            </w:r>
          </w:p>
        </w:tc>
      </w:tr>
      <w:tr w:rsidR="00653D66" w:rsidRPr="00611D14" w14:paraId="52122FBA" w14:textId="77777777" w:rsidTr="004574C1">
        <w:trPr>
          <w:trHeight w:val="601"/>
        </w:trPr>
        <w:tc>
          <w:tcPr>
            <w:tcW w:w="2089" w:type="pct"/>
            <w:noWrap/>
          </w:tcPr>
          <w:p w14:paraId="6011C0D6" w14:textId="77777777" w:rsidR="00653D66" w:rsidRPr="00653D66" w:rsidRDefault="00653D66" w:rsidP="007D2A3B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 xml:space="preserve">Vanilla </w:t>
            </w:r>
            <w:proofErr w:type="spellStart"/>
            <w:r w:rsidRPr="00653D66">
              <w:rPr>
                <w:color w:val="0D0D0D" w:themeColor="text1" w:themeTint="F2"/>
              </w:rPr>
              <w:t>Flavour</w:t>
            </w:r>
            <w:proofErr w:type="spellEnd"/>
          </w:p>
        </w:tc>
        <w:tc>
          <w:tcPr>
            <w:tcW w:w="1587" w:type="pct"/>
          </w:tcPr>
          <w:p w14:paraId="241FB3E6" w14:textId="77777777" w:rsidR="00653D66" w:rsidRPr="007D2A3B" w:rsidRDefault="00653D66" w:rsidP="007D2A3B">
            <w:pPr>
              <w:pStyle w:val="DecimalAligned"/>
              <w:rPr>
                <w:b/>
                <w:color w:val="0D0D0D" w:themeColor="text1" w:themeTint="F2"/>
              </w:rPr>
            </w:pPr>
          </w:p>
        </w:tc>
        <w:tc>
          <w:tcPr>
            <w:tcW w:w="1324" w:type="pct"/>
          </w:tcPr>
          <w:p w14:paraId="6F455671" w14:textId="77777777" w:rsidR="00653D66" w:rsidRPr="007D2A3B" w:rsidRDefault="00653D66" w:rsidP="007D2A3B">
            <w:pPr>
              <w:pStyle w:val="DecimalAligned"/>
              <w:rPr>
                <w:b/>
                <w:color w:val="0D0D0D" w:themeColor="text1" w:themeTint="F2"/>
              </w:rPr>
            </w:pPr>
          </w:p>
        </w:tc>
      </w:tr>
      <w:tr w:rsidR="009509F0" w:rsidRPr="00611D14" w14:paraId="2CBC2B04" w14:textId="77777777" w:rsidTr="004574C1">
        <w:trPr>
          <w:trHeight w:val="601"/>
        </w:trPr>
        <w:tc>
          <w:tcPr>
            <w:tcW w:w="2089" w:type="pct"/>
            <w:noWrap/>
          </w:tcPr>
          <w:p w14:paraId="1EBDC405" w14:textId="77777777" w:rsidR="009509F0" w:rsidRPr="009509F0" w:rsidRDefault="009509F0" w:rsidP="009509F0">
            <w:pPr>
              <w:rPr>
                <w:b/>
                <w:color w:val="0D0D0D" w:themeColor="text1" w:themeTint="F2"/>
              </w:rPr>
            </w:pPr>
            <w:r w:rsidRPr="009509F0">
              <w:rPr>
                <w:b/>
                <w:color w:val="0D0D0D" w:themeColor="text1" w:themeTint="F2"/>
              </w:rPr>
              <w:t>Typical Analysis</w:t>
            </w:r>
          </w:p>
        </w:tc>
        <w:tc>
          <w:tcPr>
            <w:tcW w:w="1587" w:type="pct"/>
          </w:tcPr>
          <w:p w14:paraId="7115B84C" w14:textId="77777777" w:rsidR="009509F0" w:rsidRPr="009509F0" w:rsidRDefault="009509F0" w:rsidP="009509F0">
            <w:pPr>
              <w:rPr>
                <w:b/>
                <w:color w:val="0D0D0D" w:themeColor="text1" w:themeTint="F2"/>
              </w:rPr>
            </w:pPr>
            <w:r w:rsidRPr="009509F0">
              <w:rPr>
                <w:b/>
                <w:color w:val="0D0D0D" w:themeColor="text1" w:themeTint="F2"/>
              </w:rPr>
              <w:t>Elemental level/100gms</w:t>
            </w:r>
          </w:p>
        </w:tc>
        <w:tc>
          <w:tcPr>
            <w:tcW w:w="1324" w:type="pct"/>
          </w:tcPr>
          <w:p w14:paraId="694C3C8F" w14:textId="77777777" w:rsidR="009509F0" w:rsidRPr="009509F0" w:rsidRDefault="009509F0" w:rsidP="009509F0">
            <w:pPr>
              <w:rPr>
                <w:b/>
                <w:color w:val="0D0D0D" w:themeColor="text1" w:themeTint="F2"/>
              </w:rPr>
            </w:pPr>
            <w:r w:rsidRPr="009509F0">
              <w:rPr>
                <w:b/>
                <w:color w:val="0D0D0D" w:themeColor="text1" w:themeTint="F2"/>
              </w:rPr>
              <w:t>Elemental level/kg</w:t>
            </w:r>
          </w:p>
        </w:tc>
      </w:tr>
      <w:tr w:rsidR="009509F0" w:rsidRPr="00611D14" w14:paraId="26DB8901" w14:textId="77777777" w:rsidTr="004574C1">
        <w:trPr>
          <w:trHeight w:val="601"/>
        </w:trPr>
        <w:tc>
          <w:tcPr>
            <w:tcW w:w="2089" w:type="pct"/>
            <w:noWrap/>
          </w:tcPr>
          <w:p w14:paraId="49CB15F7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A</w:t>
            </w:r>
          </w:p>
        </w:tc>
        <w:tc>
          <w:tcPr>
            <w:tcW w:w="1587" w:type="pct"/>
          </w:tcPr>
          <w:p w14:paraId="0F167296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653D66">
              <w:rPr>
                <w:color w:val="0D0D0D" w:themeColor="text1" w:themeTint="F2"/>
              </w:rPr>
              <w:t>8,000</w:t>
            </w:r>
            <w:r>
              <w:rPr>
                <w:color w:val="0D0D0D" w:themeColor="text1" w:themeTint="F2"/>
              </w:rPr>
              <w:t>gms</w:t>
            </w:r>
          </w:p>
        </w:tc>
        <w:tc>
          <w:tcPr>
            <w:tcW w:w="1324" w:type="pct"/>
          </w:tcPr>
          <w:p w14:paraId="6B368D67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80,000</w:t>
            </w:r>
            <w:r>
              <w:rPr>
                <w:color w:val="0D0D0D" w:themeColor="text1" w:themeTint="F2"/>
              </w:rPr>
              <w:t xml:space="preserve"> I.U.</w:t>
            </w:r>
          </w:p>
        </w:tc>
      </w:tr>
      <w:tr w:rsidR="009509F0" w:rsidRPr="00611D14" w14:paraId="1C0A3BFF" w14:textId="77777777" w:rsidTr="004574C1">
        <w:trPr>
          <w:trHeight w:val="601"/>
        </w:trPr>
        <w:tc>
          <w:tcPr>
            <w:tcW w:w="2089" w:type="pct"/>
            <w:noWrap/>
          </w:tcPr>
          <w:p w14:paraId="4F23A415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D3</w:t>
            </w:r>
          </w:p>
        </w:tc>
        <w:tc>
          <w:tcPr>
            <w:tcW w:w="1587" w:type="pct"/>
          </w:tcPr>
          <w:p w14:paraId="255AA6BA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170,0</w:t>
            </w:r>
            <w:r w:rsidRPr="00653D66">
              <w:rPr>
                <w:color w:val="0D0D0D" w:themeColor="text1" w:themeTint="F2"/>
              </w:rPr>
              <w:t>0</w:t>
            </w:r>
            <w:r>
              <w:rPr>
                <w:color w:val="0D0D0D" w:themeColor="text1" w:themeTint="F2"/>
              </w:rPr>
              <w:t>mgs</w:t>
            </w:r>
          </w:p>
        </w:tc>
        <w:tc>
          <w:tcPr>
            <w:tcW w:w="1324" w:type="pct"/>
          </w:tcPr>
          <w:p w14:paraId="21BAF308" w14:textId="77777777" w:rsidR="009509F0" w:rsidRPr="007D2A3B" w:rsidRDefault="009509F0" w:rsidP="009509F0">
            <w:pPr>
              <w:pStyle w:val="DecimalAligned"/>
              <w:rPr>
                <w:b/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170,000</w:t>
            </w:r>
            <w:r>
              <w:rPr>
                <w:color w:val="0D0D0D" w:themeColor="text1" w:themeTint="F2"/>
              </w:rPr>
              <w:t xml:space="preserve"> </w:t>
            </w:r>
            <w:r w:rsidRPr="00653D66">
              <w:rPr>
                <w:color w:val="0D0D0D" w:themeColor="text1" w:themeTint="F2"/>
              </w:rPr>
              <w:t>I</w:t>
            </w:r>
            <w:r>
              <w:rPr>
                <w:color w:val="0D0D0D" w:themeColor="text1" w:themeTint="F2"/>
              </w:rPr>
              <w:t>.</w:t>
            </w:r>
            <w:r w:rsidRPr="00653D66">
              <w:rPr>
                <w:color w:val="0D0D0D" w:themeColor="text1" w:themeTint="F2"/>
              </w:rPr>
              <w:t>U</w:t>
            </w:r>
            <w:r>
              <w:rPr>
                <w:color w:val="0D0D0D" w:themeColor="text1" w:themeTint="F2"/>
              </w:rPr>
              <w:t>.</w:t>
            </w:r>
          </w:p>
        </w:tc>
      </w:tr>
      <w:tr w:rsidR="009509F0" w:rsidRPr="00611D14" w14:paraId="36A9D6A9" w14:textId="77777777" w:rsidTr="004574C1">
        <w:trPr>
          <w:trHeight w:val="601"/>
        </w:trPr>
        <w:tc>
          <w:tcPr>
            <w:tcW w:w="2089" w:type="pct"/>
            <w:noWrap/>
          </w:tcPr>
          <w:p w14:paraId="4FAC610E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E</w:t>
            </w:r>
          </w:p>
        </w:tc>
        <w:tc>
          <w:tcPr>
            <w:tcW w:w="1587" w:type="pct"/>
          </w:tcPr>
          <w:p w14:paraId="23143180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</w:t>
            </w:r>
            <w:r w:rsidRPr="00653D66">
              <w:rPr>
                <w:color w:val="0D0D0D" w:themeColor="text1" w:themeTint="F2"/>
              </w:rPr>
              <w:t>2,000mgs</w:t>
            </w:r>
          </w:p>
        </w:tc>
        <w:tc>
          <w:tcPr>
            <w:tcW w:w="1324" w:type="pct"/>
          </w:tcPr>
          <w:p w14:paraId="58BBC60D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20,000mgs</w:t>
            </w:r>
          </w:p>
        </w:tc>
      </w:tr>
      <w:tr w:rsidR="009509F0" w:rsidRPr="00611D14" w14:paraId="5A9109A2" w14:textId="77777777" w:rsidTr="004574C1">
        <w:trPr>
          <w:trHeight w:val="601"/>
        </w:trPr>
        <w:tc>
          <w:tcPr>
            <w:tcW w:w="2089" w:type="pct"/>
            <w:noWrap/>
          </w:tcPr>
          <w:p w14:paraId="2C9CE77D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K3</w:t>
            </w:r>
          </w:p>
        </w:tc>
        <w:tc>
          <w:tcPr>
            <w:tcW w:w="1587" w:type="pct"/>
          </w:tcPr>
          <w:p w14:paraId="1A6974F0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 xml:space="preserve">        </w:t>
            </w:r>
            <w:r w:rsidRPr="00653D66">
              <w:rPr>
                <w:color w:val="0D0D0D" w:themeColor="text1" w:themeTint="F2"/>
              </w:rPr>
              <w:t>32mgs</w:t>
            </w:r>
          </w:p>
        </w:tc>
        <w:tc>
          <w:tcPr>
            <w:tcW w:w="1324" w:type="pct"/>
          </w:tcPr>
          <w:p w14:paraId="5AB7DC73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320mgs</w:t>
            </w:r>
          </w:p>
        </w:tc>
      </w:tr>
      <w:tr w:rsidR="009509F0" w:rsidRPr="00611D14" w14:paraId="0057372D" w14:textId="77777777" w:rsidTr="004574C1">
        <w:trPr>
          <w:trHeight w:val="601"/>
        </w:trPr>
        <w:tc>
          <w:tcPr>
            <w:tcW w:w="2089" w:type="pct"/>
            <w:noWrap/>
          </w:tcPr>
          <w:p w14:paraId="092B6E3C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B1</w:t>
            </w:r>
          </w:p>
        </w:tc>
        <w:tc>
          <w:tcPr>
            <w:tcW w:w="1587" w:type="pct"/>
          </w:tcPr>
          <w:p w14:paraId="6230BA3A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653D66">
              <w:rPr>
                <w:color w:val="0D0D0D" w:themeColor="text1" w:themeTint="F2"/>
              </w:rPr>
              <w:t>133.3mgs</w:t>
            </w:r>
          </w:p>
        </w:tc>
        <w:tc>
          <w:tcPr>
            <w:tcW w:w="1324" w:type="pct"/>
          </w:tcPr>
          <w:p w14:paraId="02653963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1</w:t>
            </w:r>
            <w:r>
              <w:rPr>
                <w:color w:val="0D0D0D" w:themeColor="text1" w:themeTint="F2"/>
              </w:rPr>
              <w:t>,</w:t>
            </w:r>
            <w:r w:rsidRPr="00653D66">
              <w:rPr>
                <w:color w:val="0D0D0D" w:themeColor="text1" w:themeTint="F2"/>
              </w:rPr>
              <w:t>333mgs</w:t>
            </w:r>
          </w:p>
        </w:tc>
      </w:tr>
      <w:tr w:rsidR="009509F0" w:rsidRPr="00611D14" w14:paraId="539D9FDF" w14:textId="77777777" w:rsidTr="004574C1">
        <w:trPr>
          <w:trHeight w:val="601"/>
        </w:trPr>
        <w:tc>
          <w:tcPr>
            <w:tcW w:w="2089" w:type="pct"/>
            <w:noWrap/>
          </w:tcPr>
          <w:p w14:paraId="2CEC7345" w14:textId="77777777" w:rsidR="009509F0" w:rsidRPr="00653D66" w:rsidRDefault="009509F0" w:rsidP="009509F0">
            <w:pPr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Vitamin B2</w:t>
            </w:r>
          </w:p>
        </w:tc>
        <w:tc>
          <w:tcPr>
            <w:tcW w:w="1587" w:type="pct"/>
          </w:tcPr>
          <w:p w14:paraId="060EF834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653D66">
              <w:rPr>
                <w:color w:val="0D0D0D" w:themeColor="text1" w:themeTint="F2"/>
              </w:rPr>
              <w:t>131.2mgs</w:t>
            </w:r>
          </w:p>
        </w:tc>
        <w:tc>
          <w:tcPr>
            <w:tcW w:w="1324" w:type="pct"/>
          </w:tcPr>
          <w:p w14:paraId="075499D1" w14:textId="77777777" w:rsidR="009509F0" w:rsidRPr="00653D66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653D66">
              <w:rPr>
                <w:color w:val="0D0D0D" w:themeColor="text1" w:themeTint="F2"/>
              </w:rPr>
              <w:t>1</w:t>
            </w:r>
            <w:r>
              <w:rPr>
                <w:color w:val="0D0D0D" w:themeColor="text1" w:themeTint="F2"/>
              </w:rPr>
              <w:t>,</w:t>
            </w:r>
            <w:r w:rsidRPr="00653D66">
              <w:rPr>
                <w:color w:val="0D0D0D" w:themeColor="text1" w:themeTint="F2"/>
              </w:rPr>
              <w:t>312mgs</w:t>
            </w:r>
          </w:p>
        </w:tc>
      </w:tr>
      <w:tr w:rsidR="009509F0" w:rsidRPr="00611D14" w14:paraId="595C37CC" w14:textId="77777777" w:rsidTr="004574C1">
        <w:trPr>
          <w:trHeight w:val="601"/>
        </w:trPr>
        <w:tc>
          <w:tcPr>
            <w:tcW w:w="2089" w:type="pct"/>
            <w:noWrap/>
          </w:tcPr>
          <w:p w14:paraId="610B09A6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Vitamin B5</w:t>
            </w:r>
          </w:p>
        </w:tc>
        <w:tc>
          <w:tcPr>
            <w:tcW w:w="1587" w:type="pct"/>
          </w:tcPr>
          <w:p w14:paraId="7F7E04C3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9509F0">
              <w:rPr>
                <w:color w:val="0D0D0D" w:themeColor="text1" w:themeTint="F2"/>
              </w:rPr>
              <w:t>168.6mgs</w:t>
            </w:r>
          </w:p>
        </w:tc>
        <w:tc>
          <w:tcPr>
            <w:tcW w:w="1324" w:type="pct"/>
          </w:tcPr>
          <w:p w14:paraId="2089966B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1</w:t>
            </w:r>
            <w:r>
              <w:rPr>
                <w:color w:val="0D0D0D" w:themeColor="text1" w:themeTint="F2"/>
              </w:rPr>
              <w:t>,</w:t>
            </w:r>
            <w:r w:rsidRPr="009509F0">
              <w:rPr>
                <w:color w:val="0D0D0D" w:themeColor="text1" w:themeTint="F2"/>
              </w:rPr>
              <w:t>686mgs</w:t>
            </w:r>
          </w:p>
        </w:tc>
      </w:tr>
      <w:tr w:rsidR="009509F0" w:rsidRPr="00611D14" w14:paraId="1E5D25D1" w14:textId="77777777" w:rsidTr="004574C1">
        <w:trPr>
          <w:trHeight w:val="601"/>
        </w:trPr>
        <w:tc>
          <w:tcPr>
            <w:tcW w:w="2089" w:type="pct"/>
            <w:noWrap/>
          </w:tcPr>
          <w:p w14:paraId="41D57E67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lastRenderedPageBreak/>
              <w:t>Vitamin B6</w:t>
            </w:r>
          </w:p>
        </w:tc>
        <w:tc>
          <w:tcPr>
            <w:tcW w:w="1587" w:type="pct"/>
          </w:tcPr>
          <w:p w14:paraId="365F0179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 xml:space="preserve">   184.3mgs</w:t>
            </w:r>
          </w:p>
        </w:tc>
        <w:tc>
          <w:tcPr>
            <w:tcW w:w="1324" w:type="pct"/>
          </w:tcPr>
          <w:p w14:paraId="75C84071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1</w:t>
            </w:r>
            <w:r>
              <w:rPr>
                <w:color w:val="0D0D0D" w:themeColor="text1" w:themeTint="F2"/>
              </w:rPr>
              <w:t>,</w:t>
            </w:r>
            <w:r w:rsidRPr="009509F0">
              <w:rPr>
                <w:color w:val="0D0D0D" w:themeColor="text1" w:themeTint="F2"/>
              </w:rPr>
              <w:t>843mgs</w:t>
            </w:r>
          </w:p>
        </w:tc>
      </w:tr>
      <w:tr w:rsidR="009509F0" w:rsidRPr="00611D14" w14:paraId="492D5979" w14:textId="77777777" w:rsidTr="004574C1">
        <w:trPr>
          <w:trHeight w:val="601"/>
        </w:trPr>
        <w:tc>
          <w:tcPr>
            <w:tcW w:w="2089" w:type="pct"/>
            <w:noWrap/>
          </w:tcPr>
          <w:p w14:paraId="768072A7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Vitamin B12</w:t>
            </w:r>
          </w:p>
        </w:tc>
        <w:tc>
          <w:tcPr>
            <w:tcW w:w="1587" w:type="pct"/>
          </w:tcPr>
          <w:p w14:paraId="38BB658F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 </w:t>
            </w:r>
            <w:r w:rsidRPr="009509F0">
              <w:rPr>
                <w:color w:val="0D0D0D" w:themeColor="text1" w:themeTint="F2"/>
              </w:rPr>
              <w:t>1.2mgs</w:t>
            </w:r>
          </w:p>
        </w:tc>
        <w:tc>
          <w:tcPr>
            <w:tcW w:w="1324" w:type="pct"/>
          </w:tcPr>
          <w:p w14:paraId="0833E037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12mgs</w:t>
            </w:r>
          </w:p>
        </w:tc>
      </w:tr>
      <w:tr w:rsidR="009509F0" w:rsidRPr="00611D14" w14:paraId="4073E6B3" w14:textId="77777777" w:rsidTr="004574C1">
        <w:trPr>
          <w:trHeight w:val="601"/>
        </w:trPr>
        <w:tc>
          <w:tcPr>
            <w:tcW w:w="2089" w:type="pct"/>
            <w:noWrap/>
          </w:tcPr>
          <w:p w14:paraId="6BCE5956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Niacin</w:t>
            </w:r>
          </w:p>
        </w:tc>
        <w:tc>
          <w:tcPr>
            <w:tcW w:w="1587" w:type="pct"/>
          </w:tcPr>
          <w:p w14:paraId="66462509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</w:t>
            </w:r>
            <w:r w:rsidRPr="009509F0">
              <w:rPr>
                <w:color w:val="0D0D0D" w:themeColor="text1" w:themeTint="F2"/>
              </w:rPr>
              <w:t>580gms</w:t>
            </w:r>
          </w:p>
        </w:tc>
        <w:tc>
          <w:tcPr>
            <w:tcW w:w="1324" w:type="pct"/>
          </w:tcPr>
          <w:p w14:paraId="2C07C095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9509F0">
              <w:rPr>
                <w:color w:val="0D0D0D" w:themeColor="text1" w:themeTint="F2"/>
              </w:rPr>
              <w:t>5,800gms</w:t>
            </w:r>
          </w:p>
        </w:tc>
      </w:tr>
      <w:tr w:rsidR="009509F0" w:rsidRPr="00611D14" w14:paraId="5BC6C35F" w14:textId="77777777" w:rsidTr="004574C1">
        <w:trPr>
          <w:trHeight w:val="601"/>
        </w:trPr>
        <w:tc>
          <w:tcPr>
            <w:tcW w:w="2089" w:type="pct"/>
            <w:noWrap/>
          </w:tcPr>
          <w:p w14:paraId="39664150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proofErr w:type="spellStart"/>
            <w:r w:rsidRPr="009509F0">
              <w:rPr>
                <w:color w:val="0D0D0D" w:themeColor="text1" w:themeTint="F2"/>
              </w:rPr>
              <w:t>VitaminC</w:t>
            </w:r>
            <w:proofErr w:type="spellEnd"/>
          </w:p>
        </w:tc>
        <w:tc>
          <w:tcPr>
            <w:tcW w:w="1587" w:type="pct"/>
          </w:tcPr>
          <w:p w14:paraId="22E45D33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 xml:space="preserve">    1,960gms</w:t>
            </w:r>
          </w:p>
        </w:tc>
        <w:tc>
          <w:tcPr>
            <w:tcW w:w="1324" w:type="pct"/>
          </w:tcPr>
          <w:p w14:paraId="2DD83DC7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19,600gms</w:t>
            </w:r>
          </w:p>
        </w:tc>
      </w:tr>
      <w:tr w:rsidR="009509F0" w:rsidRPr="00611D14" w14:paraId="4FC19B01" w14:textId="77777777" w:rsidTr="004574C1">
        <w:trPr>
          <w:trHeight w:val="601"/>
        </w:trPr>
        <w:tc>
          <w:tcPr>
            <w:tcW w:w="2089" w:type="pct"/>
            <w:noWrap/>
          </w:tcPr>
          <w:p w14:paraId="734209AC" w14:textId="77777777" w:rsidR="009509F0" w:rsidRPr="009509F0" w:rsidRDefault="009509F0" w:rsidP="009509F0">
            <w:pPr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Choline</w:t>
            </w:r>
          </w:p>
        </w:tc>
        <w:tc>
          <w:tcPr>
            <w:tcW w:w="1587" w:type="pct"/>
          </w:tcPr>
          <w:p w14:paraId="4779F67B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 xml:space="preserve">   6,000gms</w:t>
            </w:r>
          </w:p>
        </w:tc>
        <w:tc>
          <w:tcPr>
            <w:tcW w:w="1324" w:type="pct"/>
          </w:tcPr>
          <w:p w14:paraId="2CF1B536" w14:textId="77777777" w:rsidR="009509F0" w:rsidRPr="009509F0" w:rsidRDefault="009509F0" w:rsidP="009509F0">
            <w:pPr>
              <w:pStyle w:val="DecimalAligned"/>
              <w:rPr>
                <w:color w:val="0D0D0D" w:themeColor="text1" w:themeTint="F2"/>
              </w:rPr>
            </w:pPr>
            <w:r w:rsidRPr="009509F0">
              <w:rPr>
                <w:color w:val="0D0D0D" w:themeColor="text1" w:themeTint="F2"/>
              </w:rPr>
              <w:t>60,000gms</w:t>
            </w:r>
          </w:p>
        </w:tc>
      </w:tr>
      <w:tr w:rsidR="004416F5" w:rsidRPr="00611D14" w14:paraId="12BCC0BA" w14:textId="77777777" w:rsidTr="004574C1">
        <w:trPr>
          <w:trHeight w:val="601"/>
        </w:trPr>
        <w:tc>
          <w:tcPr>
            <w:tcW w:w="2089" w:type="pct"/>
            <w:noWrap/>
          </w:tcPr>
          <w:p w14:paraId="51644CA7" w14:textId="77777777" w:rsidR="004416F5" w:rsidRPr="004416F5" w:rsidRDefault="004416F5" w:rsidP="004416F5">
            <w:pPr>
              <w:rPr>
                <w:b/>
                <w:color w:val="0D0D0D" w:themeColor="text1" w:themeTint="F2"/>
              </w:rPr>
            </w:pPr>
            <w:r w:rsidRPr="004416F5">
              <w:rPr>
                <w:b/>
                <w:color w:val="0D0D0D" w:themeColor="text1" w:themeTint="F2"/>
              </w:rPr>
              <w:t>Amino Acids</w:t>
            </w:r>
          </w:p>
        </w:tc>
        <w:tc>
          <w:tcPr>
            <w:tcW w:w="1587" w:type="pct"/>
          </w:tcPr>
          <w:p w14:paraId="0FDD93F6" w14:textId="77777777" w:rsidR="004416F5" w:rsidRPr="004416F5" w:rsidRDefault="004416F5" w:rsidP="004416F5">
            <w:pPr>
              <w:rPr>
                <w:b/>
                <w:color w:val="0D0D0D" w:themeColor="text1" w:themeTint="F2"/>
              </w:rPr>
            </w:pPr>
            <w:r w:rsidRPr="004416F5">
              <w:rPr>
                <w:b/>
                <w:color w:val="0D0D0D" w:themeColor="text1" w:themeTint="F2"/>
              </w:rPr>
              <w:t>Elemental level/100gms</w:t>
            </w:r>
          </w:p>
        </w:tc>
        <w:tc>
          <w:tcPr>
            <w:tcW w:w="1324" w:type="pct"/>
          </w:tcPr>
          <w:p w14:paraId="4282106B" w14:textId="77777777" w:rsidR="004416F5" w:rsidRPr="004416F5" w:rsidRDefault="004416F5" w:rsidP="004416F5">
            <w:pPr>
              <w:rPr>
                <w:b/>
                <w:color w:val="0D0D0D" w:themeColor="text1" w:themeTint="F2"/>
              </w:rPr>
            </w:pPr>
            <w:r w:rsidRPr="004416F5">
              <w:rPr>
                <w:b/>
                <w:color w:val="0D0D0D" w:themeColor="text1" w:themeTint="F2"/>
              </w:rPr>
              <w:t>Elemental level/kg</w:t>
            </w:r>
          </w:p>
        </w:tc>
      </w:tr>
      <w:tr w:rsidR="004416F5" w:rsidRPr="00611D14" w14:paraId="7186C149" w14:textId="77777777" w:rsidTr="004574C1">
        <w:trPr>
          <w:trHeight w:val="601"/>
        </w:trPr>
        <w:tc>
          <w:tcPr>
            <w:tcW w:w="2089" w:type="pct"/>
            <w:noWrap/>
          </w:tcPr>
          <w:p w14:paraId="6E3A499A" w14:textId="77777777" w:rsidR="004416F5" w:rsidRPr="009509F0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Arginine</w:t>
            </w:r>
          </w:p>
        </w:tc>
        <w:tc>
          <w:tcPr>
            <w:tcW w:w="1587" w:type="pct"/>
          </w:tcPr>
          <w:p w14:paraId="4D269553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650mgs</w:t>
            </w:r>
          </w:p>
        </w:tc>
        <w:tc>
          <w:tcPr>
            <w:tcW w:w="1324" w:type="pct"/>
          </w:tcPr>
          <w:p w14:paraId="5C3B7F12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6,500mgs</w:t>
            </w:r>
          </w:p>
        </w:tc>
      </w:tr>
      <w:tr w:rsidR="004416F5" w:rsidRPr="00611D14" w14:paraId="52E8FEF8" w14:textId="77777777" w:rsidTr="004574C1">
        <w:trPr>
          <w:trHeight w:val="601"/>
        </w:trPr>
        <w:tc>
          <w:tcPr>
            <w:tcW w:w="2089" w:type="pct"/>
            <w:noWrap/>
          </w:tcPr>
          <w:p w14:paraId="59B1EF00" w14:textId="77777777" w:rsidR="004416F5" w:rsidRPr="009509F0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Alanine</w:t>
            </w:r>
          </w:p>
        </w:tc>
        <w:tc>
          <w:tcPr>
            <w:tcW w:w="1587" w:type="pct"/>
          </w:tcPr>
          <w:p w14:paraId="1A2AB8FB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487.8mgs</w:t>
            </w:r>
          </w:p>
        </w:tc>
        <w:tc>
          <w:tcPr>
            <w:tcW w:w="1324" w:type="pct"/>
          </w:tcPr>
          <w:p w14:paraId="740730D3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4,878mgs</w:t>
            </w:r>
          </w:p>
        </w:tc>
      </w:tr>
      <w:tr w:rsidR="004416F5" w:rsidRPr="00611D14" w14:paraId="6C8D8277" w14:textId="77777777" w:rsidTr="004574C1">
        <w:trPr>
          <w:trHeight w:val="601"/>
        </w:trPr>
        <w:tc>
          <w:tcPr>
            <w:tcW w:w="2089" w:type="pct"/>
            <w:noWrap/>
          </w:tcPr>
          <w:p w14:paraId="4F8A54B9" w14:textId="77777777" w:rsidR="004416F5" w:rsidRPr="009509F0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Aspartic Acid</w:t>
            </w:r>
          </w:p>
        </w:tc>
        <w:tc>
          <w:tcPr>
            <w:tcW w:w="1587" w:type="pct"/>
          </w:tcPr>
          <w:p w14:paraId="08E114E0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719.4mgs</w:t>
            </w:r>
          </w:p>
        </w:tc>
        <w:tc>
          <w:tcPr>
            <w:tcW w:w="1324" w:type="pct"/>
          </w:tcPr>
          <w:p w14:paraId="3DEA9CC8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7,194mgs</w:t>
            </w:r>
          </w:p>
        </w:tc>
      </w:tr>
      <w:tr w:rsidR="004416F5" w:rsidRPr="00611D14" w14:paraId="72B0ADD3" w14:textId="77777777" w:rsidTr="004574C1">
        <w:trPr>
          <w:trHeight w:val="601"/>
        </w:trPr>
        <w:tc>
          <w:tcPr>
            <w:tcW w:w="2089" w:type="pct"/>
            <w:noWrap/>
          </w:tcPr>
          <w:p w14:paraId="0BD2F8F5" w14:textId="77777777" w:rsidR="004416F5" w:rsidRPr="009509F0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Cystine</w:t>
            </w:r>
          </w:p>
        </w:tc>
        <w:tc>
          <w:tcPr>
            <w:tcW w:w="1587" w:type="pct"/>
          </w:tcPr>
          <w:p w14:paraId="37A58DDF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173.3mgs</w:t>
            </w:r>
          </w:p>
        </w:tc>
        <w:tc>
          <w:tcPr>
            <w:tcW w:w="1324" w:type="pct"/>
          </w:tcPr>
          <w:p w14:paraId="654066B2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1,733mgs</w:t>
            </w:r>
          </w:p>
        </w:tc>
      </w:tr>
      <w:tr w:rsidR="004416F5" w:rsidRPr="00611D14" w14:paraId="773CAD9A" w14:textId="77777777" w:rsidTr="004574C1">
        <w:trPr>
          <w:trHeight w:val="601"/>
        </w:trPr>
        <w:tc>
          <w:tcPr>
            <w:tcW w:w="2089" w:type="pct"/>
            <w:noWrap/>
          </w:tcPr>
          <w:p w14:paraId="7F097ED2" w14:textId="77777777" w:rsidR="004416F5" w:rsidRPr="009509F0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Glutamic Acid</w:t>
            </w:r>
          </w:p>
        </w:tc>
        <w:tc>
          <w:tcPr>
            <w:tcW w:w="1587" w:type="pct"/>
          </w:tcPr>
          <w:p w14:paraId="2A533234" w14:textId="77777777" w:rsidR="004416F5" w:rsidRPr="004416F5" w:rsidRDefault="00116343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="004416F5">
              <w:rPr>
                <w:color w:val="0D0D0D" w:themeColor="text1" w:themeTint="F2"/>
              </w:rPr>
              <w:t>1435</w:t>
            </w:r>
            <w:r>
              <w:rPr>
                <w:color w:val="0D0D0D" w:themeColor="text1" w:themeTint="F2"/>
              </w:rPr>
              <w:t>.</w:t>
            </w:r>
            <w:r w:rsidR="004416F5">
              <w:rPr>
                <w:color w:val="0D0D0D" w:themeColor="text1" w:themeTint="F2"/>
              </w:rPr>
              <w:t>4mgs</w:t>
            </w:r>
          </w:p>
        </w:tc>
        <w:tc>
          <w:tcPr>
            <w:tcW w:w="1324" w:type="pct"/>
          </w:tcPr>
          <w:p w14:paraId="54B9CEBB" w14:textId="77777777" w:rsidR="004416F5" w:rsidRPr="004416F5" w:rsidRDefault="004416F5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14</w:t>
            </w:r>
            <w:r w:rsidR="00116343">
              <w:rPr>
                <w:color w:val="0D0D0D" w:themeColor="text1" w:themeTint="F2"/>
              </w:rPr>
              <w:t>,</w:t>
            </w:r>
            <w:r>
              <w:rPr>
                <w:color w:val="0D0D0D" w:themeColor="text1" w:themeTint="F2"/>
              </w:rPr>
              <w:t>354mgs</w:t>
            </w:r>
          </w:p>
        </w:tc>
      </w:tr>
      <w:tr w:rsidR="004416F5" w:rsidRPr="00611D14" w14:paraId="2D94F5E3" w14:textId="77777777" w:rsidTr="004574C1">
        <w:trPr>
          <w:trHeight w:val="601"/>
        </w:trPr>
        <w:tc>
          <w:tcPr>
            <w:tcW w:w="2089" w:type="pct"/>
            <w:noWrap/>
          </w:tcPr>
          <w:p w14:paraId="6DDCECB2" w14:textId="77777777" w:rsidR="004416F5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Glycine</w:t>
            </w:r>
          </w:p>
        </w:tc>
        <w:tc>
          <w:tcPr>
            <w:tcW w:w="1587" w:type="pct"/>
          </w:tcPr>
          <w:p w14:paraId="4F715D54" w14:textId="77777777" w:rsidR="004416F5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 xml:space="preserve">   362.8mgs</w:t>
            </w:r>
          </w:p>
        </w:tc>
        <w:tc>
          <w:tcPr>
            <w:tcW w:w="1324" w:type="pct"/>
          </w:tcPr>
          <w:p w14:paraId="4B163250" w14:textId="77777777" w:rsidR="004416F5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3</w:t>
            </w:r>
            <w:r>
              <w:rPr>
                <w:color w:val="0D0D0D" w:themeColor="text1" w:themeTint="F2"/>
              </w:rPr>
              <w:t>,</w:t>
            </w:r>
            <w:r w:rsidRPr="00116343">
              <w:rPr>
                <w:color w:val="0D0D0D" w:themeColor="text1" w:themeTint="F2"/>
              </w:rPr>
              <w:t>628mgs</w:t>
            </w:r>
          </w:p>
        </w:tc>
      </w:tr>
      <w:tr w:rsidR="00116343" w:rsidRPr="00611D14" w14:paraId="345B511F" w14:textId="77777777" w:rsidTr="004574C1">
        <w:trPr>
          <w:trHeight w:val="601"/>
        </w:trPr>
        <w:tc>
          <w:tcPr>
            <w:tcW w:w="2089" w:type="pct"/>
            <w:noWrap/>
          </w:tcPr>
          <w:p w14:paraId="46A9E29A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proofErr w:type="spellStart"/>
            <w:r w:rsidRPr="00116343">
              <w:rPr>
                <w:color w:val="0D0D0D" w:themeColor="text1" w:themeTint="F2"/>
              </w:rPr>
              <w:t>Histadine</w:t>
            </w:r>
            <w:proofErr w:type="spellEnd"/>
          </w:p>
        </w:tc>
        <w:tc>
          <w:tcPr>
            <w:tcW w:w="1587" w:type="pct"/>
          </w:tcPr>
          <w:p w14:paraId="7E66FF50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116343">
              <w:rPr>
                <w:color w:val="0D0D0D" w:themeColor="text1" w:themeTint="F2"/>
              </w:rPr>
              <w:t>180.7mgs</w:t>
            </w:r>
          </w:p>
        </w:tc>
        <w:tc>
          <w:tcPr>
            <w:tcW w:w="1324" w:type="pct"/>
          </w:tcPr>
          <w:p w14:paraId="505DAA4E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1,807mgs</w:t>
            </w:r>
          </w:p>
        </w:tc>
      </w:tr>
      <w:tr w:rsidR="00116343" w:rsidRPr="00611D14" w14:paraId="241B20F1" w14:textId="77777777" w:rsidTr="004574C1">
        <w:trPr>
          <w:trHeight w:val="601"/>
        </w:trPr>
        <w:tc>
          <w:tcPr>
            <w:tcW w:w="2089" w:type="pct"/>
            <w:noWrap/>
          </w:tcPr>
          <w:p w14:paraId="2E43E37C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Isoleucine</w:t>
            </w:r>
          </w:p>
        </w:tc>
        <w:tc>
          <w:tcPr>
            <w:tcW w:w="1587" w:type="pct"/>
          </w:tcPr>
          <w:p w14:paraId="7D7AE1FC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</w:t>
            </w:r>
            <w:r w:rsidRPr="00116343">
              <w:rPr>
                <w:color w:val="0D0D0D" w:themeColor="text1" w:themeTint="F2"/>
              </w:rPr>
              <w:t>359.7mgs</w:t>
            </w:r>
          </w:p>
        </w:tc>
        <w:tc>
          <w:tcPr>
            <w:tcW w:w="1324" w:type="pct"/>
          </w:tcPr>
          <w:p w14:paraId="6E3C8DDC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3,597mgs</w:t>
            </w:r>
          </w:p>
        </w:tc>
      </w:tr>
      <w:tr w:rsidR="00116343" w:rsidRPr="00611D14" w14:paraId="2AE1E266" w14:textId="77777777" w:rsidTr="004574C1">
        <w:trPr>
          <w:trHeight w:val="601"/>
        </w:trPr>
        <w:tc>
          <w:tcPr>
            <w:tcW w:w="2089" w:type="pct"/>
            <w:noWrap/>
          </w:tcPr>
          <w:p w14:paraId="3FCB864E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Leucine</w:t>
            </w:r>
          </w:p>
        </w:tc>
        <w:tc>
          <w:tcPr>
            <w:tcW w:w="1587" w:type="pct"/>
          </w:tcPr>
          <w:p w14:paraId="7DEC467C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 xml:space="preserve">   2,419</w:t>
            </w:r>
            <w:r>
              <w:rPr>
                <w:color w:val="0D0D0D" w:themeColor="text1" w:themeTint="F2"/>
              </w:rPr>
              <w:t>.</w:t>
            </w:r>
            <w:r w:rsidRPr="00116343">
              <w:rPr>
                <w:color w:val="0D0D0D" w:themeColor="text1" w:themeTint="F2"/>
              </w:rPr>
              <w:t>2mgs</w:t>
            </w:r>
          </w:p>
        </w:tc>
        <w:tc>
          <w:tcPr>
            <w:tcW w:w="1324" w:type="pct"/>
          </w:tcPr>
          <w:p w14:paraId="6C58EF51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24,192mgs</w:t>
            </w:r>
          </w:p>
        </w:tc>
      </w:tr>
      <w:tr w:rsidR="00116343" w:rsidRPr="00611D14" w14:paraId="4F5299B6" w14:textId="77777777" w:rsidTr="004574C1">
        <w:trPr>
          <w:trHeight w:val="601"/>
        </w:trPr>
        <w:tc>
          <w:tcPr>
            <w:tcW w:w="2089" w:type="pct"/>
            <w:noWrap/>
          </w:tcPr>
          <w:p w14:paraId="36B73327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Lysine</w:t>
            </w:r>
          </w:p>
        </w:tc>
        <w:tc>
          <w:tcPr>
            <w:tcW w:w="1587" w:type="pct"/>
          </w:tcPr>
          <w:p w14:paraId="2D323FAD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r w:rsidRPr="00116343">
              <w:rPr>
                <w:color w:val="0D0D0D" w:themeColor="text1" w:themeTint="F2"/>
              </w:rPr>
              <w:t>10,</w:t>
            </w:r>
            <w:r>
              <w:rPr>
                <w:color w:val="0D0D0D" w:themeColor="text1" w:themeTint="F2"/>
              </w:rPr>
              <w:t>638mgs</w:t>
            </w:r>
          </w:p>
        </w:tc>
        <w:tc>
          <w:tcPr>
            <w:tcW w:w="1324" w:type="pct"/>
          </w:tcPr>
          <w:p w14:paraId="7BC1A7E3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106,380mgs</w:t>
            </w:r>
          </w:p>
        </w:tc>
      </w:tr>
      <w:tr w:rsidR="00116343" w:rsidRPr="00611D14" w14:paraId="6AE5A797" w14:textId="77777777" w:rsidTr="004574C1">
        <w:trPr>
          <w:trHeight w:val="601"/>
        </w:trPr>
        <w:tc>
          <w:tcPr>
            <w:tcW w:w="2089" w:type="pct"/>
            <w:noWrap/>
          </w:tcPr>
          <w:p w14:paraId="2EDFCAD6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Methionine</w:t>
            </w:r>
          </w:p>
        </w:tc>
        <w:tc>
          <w:tcPr>
            <w:tcW w:w="1587" w:type="pct"/>
          </w:tcPr>
          <w:p w14:paraId="5A7546E9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</w:t>
            </w:r>
            <w:r w:rsidRPr="00116343">
              <w:rPr>
                <w:color w:val="0D0D0D" w:themeColor="text1" w:themeTint="F2"/>
              </w:rPr>
              <w:t>3,682mgs</w:t>
            </w:r>
          </w:p>
        </w:tc>
        <w:tc>
          <w:tcPr>
            <w:tcW w:w="1324" w:type="pct"/>
          </w:tcPr>
          <w:p w14:paraId="602E4A4F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36,820mgs</w:t>
            </w:r>
          </w:p>
        </w:tc>
      </w:tr>
      <w:tr w:rsidR="00116343" w:rsidRPr="00611D14" w14:paraId="7EC947F0" w14:textId="77777777" w:rsidTr="004574C1">
        <w:trPr>
          <w:trHeight w:val="601"/>
        </w:trPr>
        <w:tc>
          <w:tcPr>
            <w:tcW w:w="2089" w:type="pct"/>
            <w:noWrap/>
          </w:tcPr>
          <w:p w14:paraId="075B4578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proofErr w:type="spellStart"/>
            <w:r w:rsidRPr="00116343">
              <w:rPr>
                <w:color w:val="0D0D0D" w:themeColor="text1" w:themeTint="F2"/>
              </w:rPr>
              <w:t>Phenylalanene</w:t>
            </w:r>
            <w:proofErr w:type="spellEnd"/>
          </w:p>
        </w:tc>
        <w:tc>
          <w:tcPr>
            <w:tcW w:w="1587" w:type="pct"/>
          </w:tcPr>
          <w:p w14:paraId="5384B893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 xml:space="preserve">    437.9mgs</w:t>
            </w:r>
          </w:p>
        </w:tc>
        <w:tc>
          <w:tcPr>
            <w:tcW w:w="1324" w:type="pct"/>
          </w:tcPr>
          <w:p w14:paraId="25A9D125" w14:textId="77777777" w:rsidR="00116343" w:rsidRPr="00116343" w:rsidRDefault="00116343" w:rsidP="004416F5">
            <w:pPr>
              <w:rPr>
                <w:color w:val="0D0D0D" w:themeColor="text1" w:themeTint="F2"/>
              </w:rPr>
            </w:pPr>
            <w:r w:rsidRPr="00116343">
              <w:rPr>
                <w:color w:val="0D0D0D" w:themeColor="text1" w:themeTint="F2"/>
              </w:rPr>
              <w:t>4,379mgs</w:t>
            </w:r>
          </w:p>
        </w:tc>
      </w:tr>
      <w:tr w:rsidR="00116343" w:rsidRPr="00611D14" w14:paraId="3D175A8F" w14:textId="77777777" w:rsidTr="004574C1">
        <w:trPr>
          <w:trHeight w:val="601"/>
        </w:trPr>
        <w:tc>
          <w:tcPr>
            <w:tcW w:w="2089" w:type="pct"/>
            <w:noWrap/>
          </w:tcPr>
          <w:p w14:paraId="0AD9B7AE" w14:textId="77777777" w:rsidR="00116343" w:rsidRPr="001B0880" w:rsidRDefault="00116343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Proline</w:t>
            </w:r>
          </w:p>
        </w:tc>
        <w:tc>
          <w:tcPr>
            <w:tcW w:w="1587" w:type="pct"/>
          </w:tcPr>
          <w:p w14:paraId="5D683A7E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    </w:t>
            </w:r>
            <w:r w:rsidRPr="001B0880">
              <w:rPr>
                <w:color w:val="0D0D0D" w:themeColor="text1" w:themeTint="F2"/>
              </w:rPr>
              <w:t>378.4mgs</w:t>
            </w:r>
          </w:p>
        </w:tc>
        <w:tc>
          <w:tcPr>
            <w:tcW w:w="1324" w:type="pct"/>
          </w:tcPr>
          <w:p w14:paraId="0298DB07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3,784mgs</w:t>
            </w:r>
          </w:p>
        </w:tc>
      </w:tr>
      <w:tr w:rsidR="00116343" w:rsidRPr="00611D14" w14:paraId="77796009" w14:textId="77777777" w:rsidTr="004574C1">
        <w:trPr>
          <w:trHeight w:val="601"/>
        </w:trPr>
        <w:tc>
          <w:tcPr>
            <w:tcW w:w="2089" w:type="pct"/>
            <w:noWrap/>
          </w:tcPr>
          <w:p w14:paraId="43F9F093" w14:textId="77777777" w:rsidR="00116343" w:rsidRPr="001B0880" w:rsidRDefault="00116343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Serine</w:t>
            </w:r>
          </w:p>
        </w:tc>
        <w:tc>
          <w:tcPr>
            <w:tcW w:w="1587" w:type="pct"/>
          </w:tcPr>
          <w:p w14:paraId="668F12F6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    </w:t>
            </w:r>
            <w:r w:rsidRPr="001B0880">
              <w:rPr>
                <w:color w:val="0D0D0D" w:themeColor="text1" w:themeTint="F2"/>
              </w:rPr>
              <w:t>403.5mgs</w:t>
            </w:r>
          </w:p>
        </w:tc>
        <w:tc>
          <w:tcPr>
            <w:tcW w:w="1324" w:type="pct"/>
          </w:tcPr>
          <w:p w14:paraId="19D76639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4,035mgs</w:t>
            </w:r>
          </w:p>
        </w:tc>
      </w:tr>
      <w:tr w:rsidR="00116343" w:rsidRPr="00611D14" w14:paraId="4827C4BE" w14:textId="77777777" w:rsidTr="004574C1">
        <w:trPr>
          <w:trHeight w:val="601"/>
        </w:trPr>
        <w:tc>
          <w:tcPr>
            <w:tcW w:w="2089" w:type="pct"/>
            <w:noWrap/>
          </w:tcPr>
          <w:p w14:paraId="0666367B" w14:textId="77777777" w:rsidR="00116343" w:rsidRPr="001B0880" w:rsidRDefault="00116343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Taurine</w:t>
            </w:r>
          </w:p>
        </w:tc>
        <w:tc>
          <w:tcPr>
            <w:tcW w:w="1587" w:type="pct"/>
          </w:tcPr>
          <w:p w14:paraId="1A44ADE1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</w:t>
            </w:r>
            <w:r w:rsidRPr="001B0880">
              <w:rPr>
                <w:color w:val="0D0D0D" w:themeColor="text1" w:themeTint="F2"/>
              </w:rPr>
              <w:t>3</w:t>
            </w:r>
            <w:r>
              <w:rPr>
                <w:color w:val="0D0D0D" w:themeColor="text1" w:themeTint="F2"/>
              </w:rPr>
              <w:t>,</w:t>
            </w:r>
            <w:r w:rsidRPr="001B0880">
              <w:rPr>
                <w:color w:val="0D0D0D" w:themeColor="text1" w:themeTint="F2"/>
              </w:rPr>
              <w:t>965</w:t>
            </w:r>
            <w:r>
              <w:rPr>
                <w:color w:val="0D0D0D" w:themeColor="text1" w:themeTint="F2"/>
              </w:rPr>
              <w:t>.</w:t>
            </w:r>
            <w:r w:rsidRPr="001B0880">
              <w:rPr>
                <w:color w:val="0D0D0D" w:themeColor="text1" w:themeTint="F2"/>
              </w:rPr>
              <w:t>6mgs</w:t>
            </w:r>
          </w:p>
        </w:tc>
        <w:tc>
          <w:tcPr>
            <w:tcW w:w="1324" w:type="pct"/>
          </w:tcPr>
          <w:p w14:paraId="57CF561F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39,656mgs</w:t>
            </w:r>
          </w:p>
        </w:tc>
      </w:tr>
      <w:tr w:rsidR="00116343" w:rsidRPr="00611D14" w14:paraId="4A30F690" w14:textId="77777777" w:rsidTr="004574C1">
        <w:trPr>
          <w:trHeight w:val="601"/>
        </w:trPr>
        <w:tc>
          <w:tcPr>
            <w:tcW w:w="2089" w:type="pct"/>
            <w:noWrap/>
          </w:tcPr>
          <w:p w14:paraId="38B392ED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Threonine</w:t>
            </w:r>
          </w:p>
        </w:tc>
        <w:tc>
          <w:tcPr>
            <w:tcW w:w="1587" w:type="pct"/>
          </w:tcPr>
          <w:p w14:paraId="5C186922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1,96</w:t>
            </w:r>
            <w:r w:rsidRPr="001B0880">
              <w:rPr>
                <w:color w:val="0D0D0D" w:themeColor="text1" w:themeTint="F2"/>
              </w:rPr>
              <w:t>0mgs</w:t>
            </w:r>
          </w:p>
        </w:tc>
        <w:tc>
          <w:tcPr>
            <w:tcW w:w="1324" w:type="pct"/>
          </w:tcPr>
          <w:p w14:paraId="2F8631CB" w14:textId="77777777" w:rsidR="00116343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19,600mgs</w:t>
            </w:r>
          </w:p>
        </w:tc>
      </w:tr>
      <w:tr w:rsidR="001B0880" w:rsidRPr="00611D14" w14:paraId="6FA43127" w14:textId="77777777" w:rsidTr="004574C1">
        <w:trPr>
          <w:trHeight w:val="601"/>
        </w:trPr>
        <w:tc>
          <w:tcPr>
            <w:tcW w:w="2089" w:type="pct"/>
            <w:noWrap/>
          </w:tcPr>
          <w:p w14:paraId="536FC688" w14:textId="77777777" w:rsidR="001B0880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lastRenderedPageBreak/>
              <w:t>Tyrosine</w:t>
            </w:r>
          </w:p>
        </w:tc>
        <w:tc>
          <w:tcPr>
            <w:tcW w:w="1587" w:type="pct"/>
          </w:tcPr>
          <w:p w14:paraId="02202F8B" w14:textId="77777777" w:rsidR="001B0880" w:rsidRDefault="001B0880" w:rsidP="004416F5">
            <w:pPr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 659</w:t>
            </w:r>
            <w:r w:rsidRPr="001B0880">
              <w:rPr>
                <w:color w:val="0D0D0D" w:themeColor="text1" w:themeTint="F2"/>
              </w:rPr>
              <w:t>mgs</w:t>
            </w:r>
          </w:p>
        </w:tc>
        <w:tc>
          <w:tcPr>
            <w:tcW w:w="1324" w:type="pct"/>
          </w:tcPr>
          <w:p w14:paraId="27CC9CB2" w14:textId="77777777" w:rsidR="001B0880" w:rsidRPr="001B0880" w:rsidRDefault="001B0880" w:rsidP="004416F5">
            <w:pPr>
              <w:rPr>
                <w:color w:val="0D0D0D" w:themeColor="text1" w:themeTint="F2"/>
              </w:rPr>
            </w:pPr>
            <w:r w:rsidRPr="001B0880">
              <w:rPr>
                <w:color w:val="0D0D0D" w:themeColor="text1" w:themeTint="F2"/>
              </w:rPr>
              <w:t>6</w:t>
            </w:r>
            <w:r>
              <w:rPr>
                <w:color w:val="0D0D0D" w:themeColor="text1" w:themeTint="F2"/>
              </w:rPr>
              <w:t>,</w:t>
            </w:r>
            <w:r w:rsidRPr="001B0880">
              <w:rPr>
                <w:color w:val="0D0D0D" w:themeColor="text1" w:themeTint="F2"/>
              </w:rPr>
              <w:t>590mgs</w:t>
            </w:r>
          </w:p>
        </w:tc>
      </w:tr>
      <w:tr w:rsidR="001B0880" w:rsidRPr="00611D14" w14:paraId="69CEE483" w14:textId="77777777" w:rsidTr="004574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tcW w:w="208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08FEA9DF" w14:textId="77777777" w:rsidR="001B0880" w:rsidRDefault="001B0880" w:rsidP="004416F5">
            <w:pPr>
              <w:rPr>
                <w:b w:val="0"/>
                <w:color w:val="0D0D0D" w:themeColor="text1" w:themeTint="F2"/>
              </w:rPr>
            </w:pPr>
            <w:r>
              <w:rPr>
                <w:b w:val="0"/>
                <w:color w:val="0D0D0D" w:themeColor="text1" w:themeTint="F2"/>
              </w:rPr>
              <w:t>Valine</w:t>
            </w:r>
          </w:p>
        </w:tc>
        <w:tc>
          <w:tcPr>
            <w:tcW w:w="158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CC77780" w14:textId="77777777" w:rsidR="001B0880" w:rsidRDefault="001B0880" w:rsidP="004416F5">
            <w:pPr>
              <w:rPr>
                <w:b w:val="0"/>
                <w:color w:val="0D0D0D" w:themeColor="text1" w:themeTint="F2"/>
              </w:rPr>
            </w:pPr>
            <w:r>
              <w:rPr>
                <w:b w:val="0"/>
                <w:color w:val="0D0D0D" w:themeColor="text1" w:themeTint="F2"/>
              </w:rPr>
              <w:t xml:space="preserve">    475.4mgs</w:t>
            </w:r>
          </w:p>
        </w:tc>
        <w:tc>
          <w:tcPr>
            <w:tcW w:w="132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B4038C5" w14:textId="77777777" w:rsidR="001B0880" w:rsidRDefault="001B0880" w:rsidP="004416F5">
            <w:pPr>
              <w:rPr>
                <w:b w:val="0"/>
                <w:color w:val="0D0D0D" w:themeColor="text1" w:themeTint="F2"/>
              </w:rPr>
            </w:pPr>
            <w:r>
              <w:rPr>
                <w:b w:val="0"/>
                <w:color w:val="0D0D0D" w:themeColor="text1" w:themeTint="F2"/>
              </w:rPr>
              <w:t>4,754mgs</w:t>
            </w:r>
          </w:p>
        </w:tc>
      </w:tr>
    </w:tbl>
    <w:p w14:paraId="412154AD" w14:textId="77777777" w:rsidR="00F754D5" w:rsidRDefault="00F754D5" w:rsidP="004A14D8"/>
    <w:sectPr w:rsidR="00F754D5" w:rsidSect="009509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B8"/>
    <w:rsid w:val="00116343"/>
    <w:rsid w:val="001B0880"/>
    <w:rsid w:val="004416F5"/>
    <w:rsid w:val="004574C1"/>
    <w:rsid w:val="004965A6"/>
    <w:rsid w:val="004A14D8"/>
    <w:rsid w:val="00611D14"/>
    <w:rsid w:val="00653D66"/>
    <w:rsid w:val="007D2A3B"/>
    <w:rsid w:val="009509F0"/>
    <w:rsid w:val="00A548B8"/>
    <w:rsid w:val="00A82F39"/>
    <w:rsid w:val="00D8332D"/>
    <w:rsid w:val="00F7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1497"/>
  <w15:chartTrackingRefBased/>
  <w15:docId w15:val="{5135F1AB-76AA-2349-9DF2-2D63B14E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611D14"/>
    <w:pPr>
      <w:tabs>
        <w:tab w:val="decimal" w:pos="360"/>
      </w:tabs>
      <w:spacing w:after="200" w:line="276" w:lineRule="auto"/>
    </w:pPr>
    <w:rPr>
      <w:rFonts w:eastAsiaTheme="minorEastAsia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611D14"/>
    <w:pPr>
      <w:spacing w:after="0" w:line="240" w:lineRule="auto"/>
    </w:pPr>
    <w:rPr>
      <w:rFonts w:eastAsiaTheme="minorEastAsia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11D14"/>
    <w:rPr>
      <w:rFonts w:eastAsiaTheme="minorEastAsia" w:cs="Times New Roman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611D14"/>
    <w:rPr>
      <w:i/>
      <w:iCs/>
    </w:rPr>
  </w:style>
  <w:style w:type="table" w:styleId="LightShading-Accent1">
    <w:name w:val="Light Shading Accent 1"/>
    <w:basedOn w:val="TableNormal"/>
    <w:uiPriority w:val="60"/>
    <w:rsid w:val="00611D14"/>
    <w:pPr>
      <w:spacing w:after="0" w:line="240" w:lineRule="auto"/>
    </w:pPr>
    <w:rPr>
      <w:rFonts w:eastAsiaTheme="minorEastAsia"/>
      <w:color w:val="2E74B5" w:themeColor="accent1" w:themeShade="BF"/>
      <w:lang w:val="en-U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8332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32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Paterson</dc:creator>
  <cp:keywords/>
  <dc:description/>
  <cp:lastModifiedBy>Sue Dawson</cp:lastModifiedBy>
  <cp:revision>2</cp:revision>
  <dcterms:created xsi:type="dcterms:W3CDTF">2020-04-13T11:42:00Z</dcterms:created>
  <dcterms:modified xsi:type="dcterms:W3CDTF">2020-04-13T11:42:00Z</dcterms:modified>
</cp:coreProperties>
</file>